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B91" w:rsidRPr="00993569" w:rsidRDefault="00993569" w:rsidP="00350DA5">
      <w:pPr>
        <w:shd w:val="clear" w:color="auto" w:fill="FFFFFF"/>
        <w:spacing w:after="0"/>
        <w:ind w:right="48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на  уровне основного общего образования </w:t>
      </w:r>
      <w:r w:rsidR="00474B91" w:rsidRPr="00993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«Истории» для 8 класса общеобразовательной </w:t>
      </w:r>
      <w:proofErr w:type="spellStart"/>
      <w:r w:rsidRPr="0099356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474B91" w:rsidRPr="0099356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составлена</w:t>
      </w:r>
      <w:proofErr w:type="spellEnd"/>
      <w:r w:rsidR="00474B91" w:rsidRPr="0099356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на основании:</w:t>
      </w:r>
    </w:p>
    <w:p w:rsidR="00474B91" w:rsidRPr="00CC4C7A" w:rsidRDefault="00474B91" w:rsidP="00350DA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Федерации»№ 273от 29.12.2012 года;</w:t>
      </w:r>
    </w:p>
    <w:p w:rsidR="00474B91" w:rsidRPr="00CC4C7A" w:rsidRDefault="00ED2215" w:rsidP="00350DA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БУП- 2004 основного общего образования</w:t>
      </w:r>
      <w:r w:rsidR="00474B91"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C7A46" w:rsidRPr="00CC4C7A" w:rsidRDefault="00BC7A46" w:rsidP="00350D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Концепции </w:t>
      </w:r>
      <w:r w:rsidRPr="00CC4C7A">
        <w:rPr>
          <w:rFonts w:ascii="Times New Roman" w:hAnsi="Times New Roman" w:cs="Times New Roman"/>
          <w:sz w:val="24"/>
          <w:szCs w:val="24"/>
        </w:rPr>
        <w:t>нового учебно-методического комплекса по отечественной истории и историко-культурным стандартом, утверждены на расширенном заседании Совета Российского исторического общества 30 октября 2013 года;</w:t>
      </w:r>
    </w:p>
    <w:p w:rsidR="00474B91" w:rsidRPr="00CC4C7A" w:rsidRDefault="00474B91" w:rsidP="00350DA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Примерной программы основного общего образования для общеобразовательных учреждений по Истории для 5-9классов Министерства образования и науки Российской Федерации, </w:t>
      </w:r>
      <w:r w:rsidR="00CC4C7A"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Просвещение, </w:t>
      </w: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2012г;</w:t>
      </w:r>
    </w:p>
    <w:p w:rsidR="00474B91" w:rsidRPr="00CC4C7A" w:rsidRDefault="00474B91" w:rsidP="00350DA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Авторской программы Д. Д. Данилова, В. А. </w:t>
      </w:r>
      <w:proofErr w:type="spellStart"/>
      <w:r w:rsidRP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Клоковой</w:t>
      </w:r>
      <w:proofErr w:type="spellEnd"/>
      <w:r w:rsidRP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«История государства и </w:t>
      </w: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народов России с древнейших времен и до наших дней» </w:t>
      </w:r>
      <w:proofErr w:type="spellStart"/>
      <w:r w:rsidR="00CC4C7A" w:rsidRP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М</w:t>
      </w:r>
      <w:r w:rsid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.:</w:t>
      </w:r>
      <w:r w:rsid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proofErr w:type="spellEnd"/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, 2012г.;</w:t>
      </w:r>
    </w:p>
    <w:p w:rsidR="00474B91" w:rsidRPr="00CC4C7A" w:rsidRDefault="00474B91" w:rsidP="00350DA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4C7A">
        <w:rPr>
          <w:rFonts w:ascii="Times New Roman" w:hAnsi="Times New Roman" w:cs="Times New Roman"/>
          <w:sz w:val="24"/>
          <w:szCs w:val="24"/>
        </w:rPr>
        <w:t>Авторской программы Л. Н. Алексашкиной «Всеобщая история»,</w:t>
      </w:r>
      <w:r w:rsidR="00CC4C7A" w:rsidRP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="00CC4C7A" w:rsidRP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М</w:t>
      </w:r>
      <w:r w:rsid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.:Просвещение</w:t>
      </w:r>
      <w:proofErr w:type="spellEnd"/>
      <w:r w:rsidRPr="00CC4C7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 w:rsidRPr="00CC4C7A">
        <w:rPr>
          <w:rFonts w:ascii="Times New Roman" w:hAnsi="Times New Roman" w:cs="Times New Roman"/>
          <w:sz w:val="24"/>
          <w:szCs w:val="24"/>
        </w:rPr>
        <w:t>2012г.;</w:t>
      </w:r>
    </w:p>
    <w:p w:rsidR="00474B91" w:rsidRPr="00CC4C7A" w:rsidRDefault="00474B91" w:rsidP="00350DA5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Учебника: История России. XIX век. 8 класс: учебник  для общеобразовательных  учреждений  / А. А. Данилов, Л. Г. Косулина. – </w:t>
      </w:r>
      <w:r w:rsid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Просвещение, 2012г.</w:t>
      </w:r>
      <w:r w:rsidR="009047D3"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74B91" w:rsidRDefault="00474B91" w:rsidP="00350DA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Учебника: Всеобщая история. И</w:t>
      </w:r>
      <w:r w:rsidR="00244DC7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стория Нового времени, 1800-1900. 8 класс:</w:t>
      </w: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общеобразовательных </w:t>
      </w:r>
      <w:r w:rsidR="0024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организаций </w:t>
      </w: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А.Я. </w:t>
      </w:r>
      <w:proofErr w:type="spellStart"/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Юдовская</w:t>
      </w:r>
      <w:proofErr w:type="spellEnd"/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, А.А. Баранов,   Л.М. Ванюшкина</w:t>
      </w:r>
      <w:r w:rsidR="00244D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под ред. А.А. </w:t>
      </w:r>
      <w:proofErr w:type="spellStart"/>
      <w:r w:rsidR="00244DC7">
        <w:rPr>
          <w:rFonts w:ascii="Times New Roman" w:eastAsia="Times New Roman" w:hAnsi="Times New Roman" w:cs="Times New Roman"/>
          <w:color w:val="000000"/>
          <w:sz w:val="24"/>
          <w:szCs w:val="24"/>
        </w:rPr>
        <w:t>Искендерова</w:t>
      </w:r>
      <w:proofErr w:type="spellEnd"/>
      <w:r w:rsidR="00244DC7">
        <w:rPr>
          <w:rFonts w:ascii="Times New Roman" w:eastAsia="Times New Roman" w:hAnsi="Times New Roman" w:cs="Times New Roman"/>
          <w:color w:val="000000"/>
          <w:sz w:val="24"/>
          <w:szCs w:val="24"/>
        </w:rPr>
        <w:t>.- 4</w:t>
      </w:r>
      <w:r w:rsid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-е изд.-е, М.:</w:t>
      </w: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Просвещение,</w:t>
      </w:r>
      <w:r w:rsidR="00244DC7">
        <w:rPr>
          <w:rFonts w:ascii="Times New Roman" w:eastAsia="Times New Roman" w:hAnsi="Times New Roman" w:cs="Times New Roman"/>
          <w:color w:val="000000"/>
          <w:sz w:val="24"/>
          <w:szCs w:val="24"/>
        </w:rPr>
        <w:t>2017</w:t>
      </w:r>
      <w:r w:rsidR="00BB315D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CC4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047D3" w:rsidRPr="004B6E2A" w:rsidRDefault="00993569" w:rsidP="004B6E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1587">
        <w:rPr>
          <w:rFonts w:ascii="Times New Roman" w:hAnsi="Times New Roman" w:cs="Times New Roman"/>
          <w:sz w:val="24"/>
          <w:szCs w:val="24"/>
        </w:rPr>
        <w:t>Рабочая  программа</w:t>
      </w:r>
      <w:r w:rsidR="00CC4C7A" w:rsidRPr="00E91587">
        <w:rPr>
          <w:rFonts w:ascii="Times New Roman" w:eastAsia="Times New Roman" w:hAnsi="Times New Roman" w:cs="Times New Roman"/>
          <w:sz w:val="24"/>
          <w:szCs w:val="24"/>
        </w:rPr>
        <w:t xml:space="preserve"> на  уровне основного общего образования по «Истории» для 8 класса общеобразовательной </w:t>
      </w:r>
      <w:proofErr w:type="spellStart"/>
      <w:r w:rsidR="00CC4C7A" w:rsidRPr="00E91587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3E7E6A" w:rsidRPr="00E91587">
        <w:rPr>
          <w:rFonts w:ascii="Times New Roman" w:hAnsi="Times New Roman" w:cs="Times New Roman"/>
          <w:sz w:val="24"/>
          <w:szCs w:val="24"/>
        </w:rPr>
        <w:t>рассчитана</w:t>
      </w:r>
      <w:proofErr w:type="spellEnd"/>
      <w:r w:rsidR="003E7E6A" w:rsidRPr="00E91587">
        <w:rPr>
          <w:rFonts w:ascii="Times New Roman" w:hAnsi="Times New Roman" w:cs="Times New Roman"/>
          <w:sz w:val="24"/>
          <w:szCs w:val="24"/>
        </w:rPr>
        <w:t xml:space="preserve"> на 2 часа в неделю (</w:t>
      </w:r>
      <w:r w:rsidRPr="00E91587">
        <w:rPr>
          <w:rFonts w:ascii="Times New Roman" w:hAnsi="Times New Roman" w:cs="Times New Roman"/>
          <w:sz w:val="24"/>
          <w:szCs w:val="24"/>
        </w:rPr>
        <w:t xml:space="preserve">70 часов  в год). </w:t>
      </w:r>
      <w:r w:rsidR="00285592" w:rsidRPr="00E91587">
        <w:rPr>
          <w:rFonts w:ascii="Times New Roman" w:hAnsi="Times New Roman" w:cs="Times New Roman"/>
          <w:sz w:val="24"/>
          <w:szCs w:val="24"/>
        </w:rPr>
        <w:t xml:space="preserve">25учебных часов на изучение </w:t>
      </w:r>
      <w:r w:rsidR="001B207D" w:rsidRPr="00E91587">
        <w:rPr>
          <w:rFonts w:ascii="Times New Roman" w:hAnsi="Times New Roman" w:cs="Times New Roman"/>
          <w:sz w:val="24"/>
          <w:szCs w:val="24"/>
        </w:rPr>
        <w:t>«</w:t>
      </w:r>
      <w:r w:rsidR="00285592" w:rsidRPr="00E91587">
        <w:rPr>
          <w:rFonts w:ascii="Times New Roman" w:hAnsi="Times New Roman" w:cs="Times New Roman"/>
          <w:sz w:val="24"/>
          <w:szCs w:val="24"/>
        </w:rPr>
        <w:t>Всеобщей истории</w:t>
      </w:r>
      <w:r w:rsidR="001B207D" w:rsidRPr="00E91587">
        <w:rPr>
          <w:rFonts w:ascii="Times New Roman" w:hAnsi="Times New Roman" w:cs="Times New Roman"/>
          <w:sz w:val="24"/>
          <w:szCs w:val="24"/>
        </w:rPr>
        <w:t>»</w:t>
      </w:r>
      <w:r w:rsidR="00285592" w:rsidRPr="00E91587">
        <w:rPr>
          <w:rFonts w:ascii="Times New Roman" w:hAnsi="Times New Roman" w:cs="Times New Roman"/>
          <w:sz w:val="24"/>
          <w:szCs w:val="24"/>
        </w:rPr>
        <w:t xml:space="preserve"> и 45</w:t>
      </w:r>
      <w:r w:rsidRPr="00E91587">
        <w:rPr>
          <w:rFonts w:ascii="Times New Roman" w:hAnsi="Times New Roman" w:cs="Times New Roman"/>
          <w:sz w:val="24"/>
          <w:szCs w:val="24"/>
        </w:rPr>
        <w:t>часов</w:t>
      </w:r>
      <w:r w:rsidR="001B207D" w:rsidRPr="00E91587">
        <w:rPr>
          <w:rFonts w:ascii="Times New Roman" w:hAnsi="Times New Roman" w:cs="Times New Roman"/>
          <w:sz w:val="24"/>
          <w:szCs w:val="24"/>
        </w:rPr>
        <w:t xml:space="preserve"> на изучение «Истории России». </w:t>
      </w:r>
    </w:p>
    <w:p w:rsidR="009047D3" w:rsidRPr="00993569" w:rsidRDefault="009047D3" w:rsidP="0081403C">
      <w:pPr>
        <w:pStyle w:val="a3"/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56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C24EED" w:rsidRPr="00993569" w:rsidRDefault="00C24EED" w:rsidP="00350DA5">
      <w:pPr>
        <w:widowControl w:val="0"/>
        <w:shd w:val="clear" w:color="auto" w:fill="FFFFFF"/>
        <w:autoSpaceDE w:val="0"/>
        <w:autoSpaceDN w:val="0"/>
        <w:adjustRightInd w:val="0"/>
        <w:spacing w:before="58"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Планируемыми результатами  освоения учебного предмета</w:t>
      </w:r>
      <w:r w:rsidRPr="00993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 История» в 8 классе являются:</w:t>
      </w:r>
    </w:p>
    <w:p w:rsidR="00C24EED" w:rsidRPr="00993569" w:rsidRDefault="00C24EED" w:rsidP="00350DA5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1085" w:hanging="3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35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навыки: </w:t>
      </w:r>
      <w:r w:rsidRPr="00993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даты основных событий, термины и понятия значительных процессов и </w:t>
      </w:r>
      <w:r w:rsidRPr="009935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основных событий, их участников, результаты и итоги событий отечественной </w:t>
      </w:r>
      <w:r w:rsidRPr="0099356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истории в период Нового времени; важнейшие достижения культуры и </w:t>
      </w:r>
      <w:r w:rsidRPr="0099356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системы ценностей России и стран Европы в период Нового времени;</w:t>
      </w:r>
      <w:r w:rsidRPr="0099356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br/>
      </w:r>
      <w:r w:rsidRPr="0099356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изученные виды исторических источников.</w:t>
      </w:r>
    </w:p>
    <w:p w:rsidR="00C24EED" w:rsidRPr="00993569" w:rsidRDefault="00C24EED" w:rsidP="00350DA5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67" w:after="0"/>
        <w:ind w:left="108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3569"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Практические умения: </w:t>
      </w:r>
      <w:r w:rsidRPr="00993569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сравнивать исторические явления и события, объяснять смысл, </w:t>
      </w:r>
      <w:r w:rsidRPr="0099356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значение важне</w:t>
      </w:r>
      <w:r w:rsidR="00285592" w:rsidRPr="0099356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йших исторических понятий, умение</w:t>
      </w:r>
      <w:r w:rsidRPr="0099356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дискуссировать</w:t>
      </w:r>
      <w:r w:rsidR="00285592" w:rsidRPr="0099356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9047D3" w:rsidRPr="00993569" w:rsidRDefault="009047D3" w:rsidP="00350DA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Анализировать   исторический  источник,   самостоятельно  давать   оценку историческим   явлениям,   высказывать   собственное   сужден</w:t>
      </w:r>
      <w:r w:rsidR="00285592" w:rsidRPr="00993569">
        <w:rPr>
          <w:rFonts w:ascii="Times New Roman" w:hAnsi="Times New Roman" w:cs="Times New Roman"/>
          <w:sz w:val="24"/>
          <w:szCs w:val="24"/>
        </w:rPr>
        <w:t>ие,   читать историческую карту;</w:t>
      </w:r>
    </w:p>
    <w:p w:rsidR="009047D3" w:rsidRPr="00993569" w:rsidRDefault="009047D3" w:rsidP="00350DA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Группировать (классифицировать) исторические события и явления по указанному признаку.</w:t>
      </w:r>
    </w:p>
    <w:p w:rsidR="009047D3" w:rsidRPr="00993569" w:rsidRDefault="009047D3" w:rsidP="00350DA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Сопоставлять однотипные процессы отечественной и зарубежной истории.</w:t>
      </w:r>
    </w:p>
    <w:p w:rsidR="009047D3" w:rsidRPr="00993569" w:rsidRDefault="009047D3" w:rsidP="00350DA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Сравнивать оценки исторических событий деятелями Нового времени, данные в учебнике, дополнительной литературе, документах.</w:t>
      </w:r>
    </w:p>
    <w:p w:rsidR="009047D3" w:rsidRPr="00993569" w:rsidRDefault="009047D3" w:rsidP="00350D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ab/>
      </w:r>
      <w:r w:rsidRPr="00993569">
        <w:rPr>
          <w:rFonts w:ascii="Times New Roman" w:hAnsi="Times New Roman" w:cs="Times New Roman"/>
          <w:i/>
          <w:sz w:val="24"/>
          <w:szCs w:val="24"/>
        </w:rPr>
        <w:t>Владеть компетенциями:</w:t>
      </w:r>
    </w:p>
    <w:p w:rsidR="009047D3" w:rsidRPr="00993569" w:rsidRDefault="009047D3" w:rsidP="00350D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lastRenderedPageBreak/>
        <w:t>коммуникативной компетенцией;</w:t>
      </w:r>
    </w:p>
    <w:p w:rsidR="009047D3" w:rsidRPr="00993569" w:rsidRDefault="009047D3" w:rsidP="00350D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3569">
        <w:rPr>
          <w:rFonts w:ascii="Times New Roman" w:hAnsi="Times New Roman" w:cs="Times New Roman"/>
          <w:sz w:val="24"/>
          <w:szCs w:val="24"/>
        </w:rPr>
        <w:t>смыслопоисковой</w:t>
      </w:r>
      <w:proofErr w:type="spellEnd"/>
      <w:r w:rsidRPr="00993569">
        <w:rPr>
          <w:rFonts w:ascii="Times New Roman" w:hAnsi="Times New Roman" w:cs="Times New Roman"/>
          <w:sz w:val="24"/>
          <w:szCs w:val="24"/>
        </w:rPr>
        <w:t xml:space="preserve"> компетенцией;</w:t>
      </w:r>
    </w:p>
    <w:p w:rsidR="009047D3" w:rsidRPr="00993569" w:rsidRDefault="009047D3" w:rsidP="00350D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компетенцией личностного саморазвития;</w:t>
      </w:r>
    </w:p>
    <w:p w:rsidR="009047D3" w:rsidRPr="00993569" w:rsidRDefault="009047D3" w:rsidP="00350D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информационно-поисковой;</w:t>
      </w:r>
    </w:p>
    <w:p w:rsidR="009047D3" w:rsidRPr="00993569" w:rsidRDefault="009047D3" w:rsidP="00350D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рефлексивной компетенцией;</w:t>
      </w:r>
    </w:p>
    <w:p w:rsidR="009047D3" w:rsidRPr="00993569" w:rsidRDefault="009047D3" w:rsidP="00350D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569">
        <w:rPr>
          <w:rFonts w:ascii="Times New Roman" w:hAnsi="Times New Roman" w:cs="Times New Roman"/>
          <w:sz w:val="24"/>
          <w:szCs w:val="24"/>
        </w:rPr>
        <w:t>учебно-познавательной компетенцией.</w:t>
      </w:r>
    </w:p>
    <w:p w:rsidR="009047D3" w:rsidRPr="00993569" w:rsidRDefault="009047D3" w:rsidP="00993569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99356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702"/>
        <w:gridCol w:w="9552"/>
      </w:tblGrid>
      <w:tr w:rsidR="004211A8" w:rsidRPr="00993569" w:rsidTr="00CC4C7A">
        <w:tc>
          <w:tcPr>
            <w:tcW w:w="5702" w:type="dxa"/>
          </w:tcPr>
          <w:p w:rsidR="004211A8" w:rsidRPr="00993569" w:rsidRDefault="004211A8" w:rsidP="009935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9552" w:type="dxa"/>
          </w:tcPr>
          <w:p w:rsidR="004211A8" w:rsidRPr="00993569" w:rsidRDefault="004211A8" w:rsidP="009935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4211A8" w:rsidRPr="00993569" w:rsidTr="00EB5FE5">
        <w:tc>
          <w:tcPr>
            <w:tcW w:w="15254" w:type="dxa"/>
            <w:gridSpan w:val="2"/>
          </w:tcPr>
          <w:p w:rsidR="004211A8" w:rsidRPr="00993569" w:rsidRDefault="004211A8" w:rsidP="00993569">
            <w:pPr>
              <w:pStyle w:val="a3"/>
              <w:widowControl w:val="0"/>
              <w:tabs>
                <w:tab w:val="left" w:pos="112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sz w:val="24"/>
                <w:szCs w:val="24"/>
                <w:u w:val="single"/>
              </w:rPr>
              <w:t xml:space="preserve">Всеобщая </w:t>
            </w:r>
            <w:r w:rsidR="00244DC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sz w:val="24"/>
                <w:szCs w:val="24"/>
                <w:u w:val="single"/>
              </w:rPr>
              <w:t>история Нового времени 1800-1900</w:t>
            </w:r>
            <w:r w:rsidRPr="00993569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sz w:val="24"/>
                <w:szCs w:val="24"/>
                <w:u w:val="single"/>
              </w:rPr>
              <w:t>гг.</w:t>
            </w:r>
            <w:proofErr w:type="gramStart"/>
            <w:r w:rsidR="001B207D" w:rsidRPr="00993569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sz w:val="24"/>
                <w:szCs w:val="24"/>
                <w:u w:val="single"/>
              </w:rPr>
              <w:t xml:space="preserve">( </w:t>
            </w:r>
            <w:proofErr w:type="gramEnd"/>
            <w:r w:rsidR="001B207D" w:rsidRPr="00993569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sz w:val="24"/>
                <w:szCs w:val="24"/>
                <w:u w:val="single"/>
              </w:rPr>
              <w:t>25 ч)</w:t>
            </w:r>
          </w:p>
        </w:tc>
      </w:tr>
      <w:tr w:rsidR="004211A8" w:rsidRPr="00993569" w:rsidTr="00CC4C7A">
        <w:tc>
          <w:tcPr>
            <w:tcW w:w="5702" w:type="dxa"/>
          </w:tcPr>
          <w:p w:rsidR="004211A8" w:rsidRPr="00993569" w:rsidRDefault="001B207D" w:rsidP="0099356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sz w:val="24"/>
                <w:szCs w:val="24"/>
                <w:u w:val="single"/>
              </w:rPr>
            </w:pPr>
            <w:r w:rsidRPr="00244DC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244D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244D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1ч)</w:t>
            </w:r>
          </w:p>
        </w:tc>
        <w:tc>
          <w:tcPr>
            <w:tcW w:w="9552" w:type="dxa"/>
          </w:tcPr>
          <w:p w:rsidR="004211A8" w:rsidRPr="00993569" w:rsidRDefault="00851CBA" w:rsidP="00CC4C7A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Введение. Индустриальная революция. </w:t>
            </w:r>
            <w:r w:rsidR="004211A8"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 структуре общества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11A8" w:rsidRPr="00993569" w:rsidTr="00CC4C7A">
        <w:tc>
          <w:tcPr>
            <w:tcW w:w="5702" w:type="dxa"/>
          </w:tcPr>
          <w:p w:rsidR="00CC4C7A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  Становление индустриального общества</w:t>
            </w:r>
          </w:p>
          <w:p w:rsidR="004211A8" w:rsidRPr="00993569" w:rsidRDefault="001B207D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(7 ч)</w:t>
            </w:r>
          </w:p>
        </w:tc>
        <w:tc>
          <w:tcPr>
            <w:tcW w:w="9552" w:type="dxa"/>
          </w:tcPr>
          <w:p w:rsidR="004211A8" w:rsidRPr="00993569" w:rsidRDefault="004211A8" w:rsidP="00CC4C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Промышленный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переворот</w:t>
            </w:r>
            <w:proofErr w:type="gram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черты индустриального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общества.Рост</w:t>
            </w:r>
            <w:proofErr w:type="spell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городов.Переворот</w:t>
            </w:r>
            <w:proofErr w:type="spell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связи и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транспорта.Наука</w:t>
            </w:r>
            <w:proofErr w:type="spellEnd"/>
            <w:r w:rsidR="00851CBA"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247C5C" w:rsidRPr="0099356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быта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Либерализм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Консерватизм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Социализм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Марксизм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Ревизионизм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Анархизм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11A8" w:rsidRPr="00993569" w:rsidTr="00CC4C7A">
        <w:tc>
          <w:tcPr>
            <w:tcW w:w="5702" w:type="dxa"/>
          </w:tcPr>
          <w:p w:rsidR="004211A8" w:rsidRPr="00993569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.Строительство новой Европы </w:t>
            </w:r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(8 ч)</w:t>
            </w:r>
          </w:p>
        </w:tc>
        <w:tc>
          <w:tcPr>
            <w:tcW w:w="9552" w:type="dxa"/>
          </w:tcPr>
          <w:p w:rsidR="00247C5C" w:rsidRPr="00993569" w:rsidRDefault="00247C5C" w:rsidP="00CC4C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Прич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ины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 Франции от респ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ублики к империи. Авторитарный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Наполеона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завоеват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ельных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войн Наполеона;</w:t>
            </w:r>
          </w:p>
          <w:p w:rsidR="004211A8" w:rsidRPr="00993569" w:rsidRDefault="00247C5C" w:rsidP="00CC4C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Гражд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анского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кодекса для развития индустр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иального о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ва в Европе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во времена империи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Кризис и военные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</w:t>
            </w:r>
            <w:proofErr w:type="gramStart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дней Н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аполеона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Венский конгресс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Парламентская реформа 1832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артист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виж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ение.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 Брит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анской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имп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ерии.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ити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Реставрация </w:t>
            </w:r>
            <w:proofErr w:type="gram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Бурбонов</w:t>
            </w:r>
            <w:proofErr w:type="gramEnd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промышленной революции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 Июльской монархии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 1848 года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республика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монархия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Соперничество Пруссии и Австрии за лидерство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Германии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Национальное объединение Италии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ход франко-прусской войны</w:t>
            </w:r>
            <w:r w:rsidR="00851CBA"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 республика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Парижская коммуна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11A8" w:rsidRPr="00993569" w:rsidTr="00CC4C7A">
        <w:tc>
          <w:tcPr>
            <w:tcW w:w="5702" w:type="dxa"/>
          </w:tcPr>
          <w:p w:rsidR="004211A8" w:rsidRPr="00993569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Страны Западной Европы на рубеже 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Start"/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r w:rsidR="00851CBA"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4DC7">
              <w:rPr>
                <w:rFonts w:ascii="Times New Roman" w:hAnsi="Times New Roman" w:cs="Times New Roman"/>
                <w:sz w:val="24"/>
                <w:szCs w:val="24"/>
              </w:rPr>
              <w:t xml:space="preserve"> Успехи и проблемы индустриального общества</w:t>
            </w:r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(4ч)</w:t>
            </w:r>
          </w:p>
        </w:tc>
        <w:tc>
          <w:tcPr>
            <w:tcW w:w="9552" w:type="dxa"/>
          </w:tcPr>
          <w:p w:rsidR="00247C5C" w:rsidRPr="00993569" w:rsidRDefault="00247C5C" w:rsidP="00CC4C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устройство Германии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модернизации в экономике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Демократ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ические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реф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  <w:proofErr w:type="gramStart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 управления гос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ударств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либералов и 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консерваторов. П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ереход от кап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итали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зма свободной конкур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енции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к кап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итали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зму монопол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истическому. Политическая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создает во Фран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ции республиканское устройство. Ш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овинизм и реваншизм приводят к войнам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 модернизации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оследствия нищеты населения -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рост насилия и эмиграции. П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олитика колониаль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захватов и национали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стической пропаганды. П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ричины кризиса Австрийской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империи</w:t>
            </w:r>
            <w:proofErr w:type="gramStart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олитика</w:t>
            </w:r>
            <w:proofErr w:type="spellEnd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частич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851CBA"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уступок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11A8" w:rsidRPr="00993569" w:rsidTr="00CC4C7A">
        <w:tc>
          <w:tcPr>
            <w:tcW w:w="5702" w:type="dxa"/>
          </w:tcPr>
          <w:p w:rsidR="004211A8" w:rsidRPr="00993569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Две Америки </w:t>
            </w:r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(2ч)</w:t>
            </w:r>
          </w:p>
        </w:tc>
        <w:tc>
          <w:tcPr>
            <w:tcW w:w="9552" w:type="dxa"/>
          </w:tcPr>
          <w:p w:rsidR="004211A8" w:rsidRPr="00993569" w:rsidRDefault="00F04446" w:rsidP="00CC4C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Идеалы америк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анской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нации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нститут рабства ка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к насилие над личностью, расизм. Г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лавные задачи Гражд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анской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Прич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ины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успешного разв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ития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эк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ономики США.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Либеральные реформы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Экспансион</w:t>
            </w:r>
            <w:r w:rsidR="00851CBA" w:rsidRPr="009935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внешней  политики  США. Г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осподство в латиноамер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иканском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 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традиционных черт.  П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ричины задержки формирования индустриального общества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11A8" w:rsidRPr="00993569" w:rsidTr="00CC4C7A">
        <w:tc>
          <w:tcPr>
            <w:tcW w:w="5702" w:type="dxa"/>
          </w:tcPr>
          <w:p w:rsidR="004211A8" w:rsidRPr="00993569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 Традиционные общества  в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в: новый этап колониализма </w:t>
            </w:r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(2ч)</w:t>
            </w:r>
          </w:p>
        </w:tc>
        <w:tc>
          <w:tcPr>
            <w:tcW w:w="9552" w:type="dxa"/>
          </w:tcPr>
          <w:p w:rsidR="004211A8" w:rsidRPr="00993569" w:rsidRDefault="00F04446" w:rsidP="00CC4C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Особый путь модернизации Японии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развития монополистич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еского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кап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итали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зма в Японии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 - сфера влияния евро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пейских держав.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Превращение Китая в полуколонию западных индустр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иальных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колониз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атор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ов в разрушении традиц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ионного общества в Индии. У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силение антикол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ониального  д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виж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протеста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олониальн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разделАфрики</w:t>
            </w:r>
            <w:proofErr w:type="spellEnd"/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11A8" w:rsidRPr="00993569" w:rsidTr="00CC4C7A">
        <w:tc>
          <w:tcPr>
            <w:tcW w:w="5702" w:type="dxa"/>
          </w:tcPr>
          <w:p w:rsidR="004211A8" w:rsidRPr="00CC4C7A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Международные отношения в конце XIX – начале XX в. </w:t>
            </w:r>
            <w:proofErr w:type="gramStart"/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ч)</w:t>
            </w:r>
          </w:p>
        </w:tc>
        <w:tc>
          <w:tcPr>
            <w:tcW w:w="9552" w:type="dxa"/>
          </w:tcPr>
          <w:p w:rsidR="004211A8" w:rsidRPr="00993569" w:rsidRDefault="00F04446" w:rsidP="00CC4C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мира на зоны влияния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военных блоков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3569">
              <w:rPr>
                <w:rFonts w:ascii="Times New Roman" w:eastAsia="Times New Roman" w:hAnsi="Times New Roman" w:cs="Times New Roman"/>
                <w:sz w:val="24"/>
                <w:szCs w:val="24"/>
              </w:rPr>
              <w:t>Пацифистское движение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11A8" w:rsidRPr="00993569" w:rsidTr="00EF7CA4">
        <w:tc>
          <w:tcPr>
            <w:tcW w:w="15254" w:type="dxa"/>
            <w:gridSpan w:val="2"/>
          </w:tcPr>
          <w:p w:rsidR="004211A8" w:rsidRPr="00993569" w:rsidRDefault="004211A8" w:rsidP="00993569">
            <w:pPr>
              <w:pStyle w:val="a3"/>
              <w:widowControl w:val="0"/>
              <w:tabs>
                <w:tab w:val="left" w:pos="112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История России</w:t>
            </w:r>
            <w:r w:rsidR="001B207D" w:rsidRPr="009935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="001B207D" w:rsidRPr="009935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="001B207D" w:rsidRPr="009935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45ч)</w:t>
            </w:r>
          </w:p>
        </w:tc>
      </w:tr>
      <w:tr w:rsidR="004211A8" w:rsidRPr="00993569" w:rsidTr="00CC4C7A">
        <w:tc>
          <w:tcPr>
            <w:tcW w:w="5702" w:type="dxa"/>
          </w:tcPr>
          <w:p w:rsidR="004211A8" w:rsidRPr="00993569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 Россия  в первой половине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51CBA" w:rsidRPr="00993569">
              <w:rPr>
                <w:rFonts w:ascii="Times New Roman" w:hAnsi="Times New Roman" w:cs="Times New Roman"/>
                <w:sz w:val="24"/>
                <w:szCs w:val="24"/>
              </w:rPr>
              <w:t>ека</w:t>
            </w:r>
            <w:proofErr w:type="gramStart"/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="001B207D"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  ч)</w:t>
            </w:r>
          </w:p>
        </w:tc>
        <w:tc>
          <w:tcPr>
            <w:tcW w:w="9552" w:type="dxa"/>
          </w:tcPr>
          <w:p w:rsidR="004211A8" w:rsidRPr="00993569" w:rsidRDefault="00F04446" w:rsidP="00CC4C7A">
            <w:pPr>
              <w:pStyle w:val="a3"/>
              <w:widowControl w:val="0"/>
              <w:tabs>
                <w:tab w:val="left" w:pos="1123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Внутренняя политика Александра в 1801-1806 гг. Внешняя политика России в 1811-1812 гг. Реформаторская деятельность М.М. Сперанского. Отечественная война 1812 года. Внешняя политика Александра в 1813-1825 гг. </w:t>
            </w:r>
            <w:r w:rsidR="00590792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Внутренняя  политика Александра </w:t>
            </w:r>
            <w:r w:rsidR="00590792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590792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1815-1825 </w:t>
            </w:r>
            <w:proofErr w:type="spellStart"/>
            <w:r w:rsidR="00590792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гг</w:t>
            </w:r>
            <w:proofErr w:type="gramStart"/>
            <w:r w:rsidR="00590792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="00590792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оциально</w:t>
            </w:r>
            <w:proofErr w:type="spellEnd"/>
            <w:r w:rsidR="00590792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-экономическое развитие России после Отечественной войны 1812 г. Общественное движение при Александре I. </w:t>
            </w:r>
          </w:p>
        </w:tc>
      </w:tr>
      <w:tr w:rsidR="004211A8" w:rsidRPr="00993569" w:rsidTr="00CC4C7A">
        <w:tc>
          <w:tcPr>
            <w:tcW w:w="5702" w:type="dxa"/>
          </w:tcPr>
          <w:p w:rsidR="00CC4C7A" w:rsidRDefault="004211A8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. Россия во второй половине  </w:t>
            </w:r>
            <w:r w:rsidRPr="00993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93569">
              <w:rPr>
                <w:rFonts w:ascii="Times New Roman" w:hAnsi="Times New Roman" w:cs="Times New Roman"/>
                <w:sz w:val="24"/>
                <w:szCs w:val="24"/>
              </w:rPr>
              <w:t xml:space="preserve">  века </w:t>
            </w:r>
          </w:p>
          <w:p w:rsidR="004211A8" w:rsidRPr="00993569" w:rsidRDefault="001B207D" w:rsidP="0099356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( 25 ч</w:t>
            </w:r>
            <w:proofErr w:type="gramStart"/>
            <w:r w:rsidRPr="009935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552" w:type="dxa"/>
          </w:tcPr>
          <w:p w:rsidR="004211A8" w:rsidRPr="00993569" w:rsidRDefault="00590792" w:rsidP="00CC4C7A">
            <w:pPr>
              <w:pStyle w:val="a3"/>
              <w:widowControl w:val="0"/>
              <w:tabs>
                <w:tab w:val="left" w:pos="1123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Династический кризис 1825 года. Выступление декабристов. Внутренняя политика Николая </w:t>
            </w:r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 Социально-экономическое развитие страны в 20-50-е годы. Внешняя политика Николая в 1826-1849 гг</w:t>
            </w:r>
            <w:proofErr w:type="gramStart"/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Общественное движение при Николае</w:t>
            </w:r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 Крымская война 1853-1856 гг. Оборона Севастополя.  Наука и образование в первой половине XIX в. Русские первооткрыватели и путешественники. Художественная культура. Быт и обычаи. Накануне отмены крепостного права. Крестьянская реформа 1861 г</w:t>
            </w:r>
            <w:proofErr w:type="gramStart"/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Либеральные реформы 60-70-х гг.. Отмена крепостного права в России. Социально-экономическое развитие страны после отмены крепостного права. Общественное движение: либералы и консерваторы. Зарождение революционного народничества и его идеология. Революционное народничество второй половины 60-х – начала 80-х гг.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Внешняя политика Александра 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Русско-турецкая война 1877-1878 гг</w:t>
            </w:r>
            <w:proofErr w:type="gramStart"/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Внутренняя политика Александра 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III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Экономическое развитие в годы правления Александра 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III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Положение основных слоев российского общества. Общественное движение в 80-90-х гг</w:t>
            </w:r>
            <w:proofErr w:type="gramStart"/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Внешняя политика 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Александра 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III</w:t>
            </w:r>
            <w:r w:rsidR="00DB0A03" w:rsidRPr="00993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Просвещение и наука во второй половине XIX века. Литература и изобразительное искусство. Архитектура, музыка, театр, народное творчество. Быт: новые черты в жизни города и деревни. </w:t>
            </w:r>
          </w:p>
        </w:tc>
      </w:tr>
    </w:tbl>
    <w:p w:rsidR="009047D3" w:rsidRPr="00993569" w:rsidRDefault="009047D3" w:rsidP="00993569">
      <w:pPr>
        <w:pStyle w:val="a3"/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474B91" w:rsidRPr="00993569" w:rsidRDefault="00474B91" w:rsidP="0099356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sectPr w:rsidR="00474B91" w:rsidRPr="00993569" w:rsidSect="00993569">
      <w:foot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454" w:rsidRDefault="00802454" w:rsidP="00993569">
      <w:pPr>
        <w:spacing w:after="0" w:line="240" w:lineRule="auto"/>
      </w:pPr>
      <w:r>
        <w:separator/>
      </w:r>
    </w:p>
  </w:endnote>
  <w:endnote w:type="continuationSeparator" w:id="0">
    <w:p w:rsidR="00802454" w:rsidRDefault="00802454" w:rsidP="00993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75360"/>
      <w:docPartObj>
        <w:docPartGallery w:val="Page Numbers (Bottom of Page)"/>
        <w:docPartUnique/>
      </w:docPartObj>
    </w:sdtPr>
    <w:sdtEndPr/>
    <w:sdtContent>
      <w:p w:rsidR="00993569" w:rsidRDefault="00A535B8">
        <w:pPr>
          <w:pStyle w:val="a9"/>
          <w:jc w:val="right"/>
        </w:pPr>
        <w:r>
          <w:fldChar w:fldCharType="begin"/>
        </w:r>
        <w:r w:rsidR="00C7693E">
          <w:instrText xml:space="preserve"> PAGE   \* MERGEFORMAT </w:instrText>
        </w:r>
        <w:r>
          <w:fldChar w:fldCharType="separate"/>
        </w:r>
        <w:r w:rsidR="00BB31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3569" w:rsidRDefault="00993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454" w:rsidRDefault="00802454" w:rsidP="00993569">
      <w:pPr>
        <w:spacing w:after="0" w:line="240" w:lineRule="auto"/>
      </w:pPr>
      <w:r>
        <w:separator/>
      </w:r>
    </w:p>
  </w:footnote>
  <w:footnote w:type="continuationSeparator" w:id="0">
    <w:p w:rsidR="00802454" w:rsidRDefault="00802454" w:rsidP="00993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E2D394"/>
    <w:lvl w:ilvl="0">
      <w:numFmt w:val="bullet"/>
      <w:lvlText w:val="*"/>
      <w:lvlJc w:val="left"/>
    </w:lvl>
  </w:abstractNum>
  <w:abstractNum w:abstractNumId="1">
    <w:nsid w:val="502C7EEA"/>
    <w:multiLevelType w:val="hybridMultilevel"/>
    <w:tmpl w:val="995A8B6C"/>
    <w:lvl w:ilvl="0" w:tplc="36E2D394">
      <w:numFmt w:val="bullet"/>
      <w:lvlText w:val="•"/>
      <w:legacy w:legacy="1" w:legacySpace="0" w:legacyIndent="350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7CD53A91"/>
    <w:multiLevelType w:val="hybridMultilevel"/>
    <w:tmpl w:val="2A820FE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4B91"/>
    <w:rsid w:val="000811EA"/>
    <w:rsid w:val="001031C2"/>
    <w:rsid w:val="001B207D"/>
    <w:rsid w:val="00244DC7"/>
    <w:rsid w:val="00247C5C"/>
    <w:rsid w:val="00285592"/>
    <w:rsid w:val="002C3170"/>
    <w:rsid w:val="002C6C7D"/>
    <w:rsid w:val="00350DA5"/>
    <w:rsid w:val="003E7E6A"/>
    <w:rsid w:val="004211A8"/>
    <w:rsid w:val="00474B91"/>
    <w:rsid w:val="0048132A"/>
    <w:rsid w:val="004B6E2A"/>
    <w:rsid w:val="00590792"/>
    <w:rsid w:val="0063387A"/>
    <w:rsid w:val="00675DBD"/>
    <w:rsid w:val="0067715E"/>
    <w:rsid w:val="00735546"/>
    <w:rsid w:val="00791A86"/>
    <w:rsid w:val="00802454"/>
    <w:rsid w:val="0081403C"/>
    <w:rsid w:val="00833C19"/>
    <w:rsid w:val="00851CBA"/>
    <w:rsid w:val="00892BD2"/>
    <w:rsid w:val="009047D3"/>
    <w:rsid w:val="009329D2"/>
    <w:rsid w:val="00993569"/>
    <w:rsid w:val="00A535B8"/>
    <w:rsid w:val="00B240CB"/>
    <w:rsid w:val="00BB315D"/>
    <w:rsid w:val="00BC7A46"/>
    <w:rsid w:val="00C24EED"/>
    <w:rsid w:val="00C7693E"/>
    <w:rsid w:val="00CB5697"/>
    <w:rsid w:val="00CC4C7A"/>
    <w:rsid w:val="00D87549"/>
    <w:rsid w:val="00DB0A03"/>
    <w:rsid w:val="00E813F5"/>
    <w:rsid w:val="00E8631F"/>
    <w:rsid w:val="00E91587"/>
    <w:rsid w:val="00ED2215"/>
    <w:rsid w:val="00F04446"/>
    <w:rsid w:val="00F42DBA"/>
    <w:rsid w:val="00FA2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74B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474B91"/>
    <w:pPr>
      <w:ind w:left="720"/>
      <w:contextualSpacing/>
    </w:pPr>
  </w:style>
  <w:style w:type="table" w:styleId="a4">
    <w:name w:val="Table Grid"/>
    <w:basedOn w:val="a1"/>
    <w:uiPriority w:val="59"/>
    <w:rsid w:val="00904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4211A8"/>
    <w:pPr>
      <w:overflowPunct w:val="0"/>
      <w:autoSpaceDE w:val="0"/>
      <w:autoSpaceDN w:val="0"/>
      <w:adjustRightInd w:val="0"/>
      <w:spacing w:after="0" w:line="240" w:lineRule="auto"/>
      <w:ind w:firstLine="56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4211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93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9356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93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356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1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A897A-C0C8-40CB-BBFB-D49EE2F4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zamdir</cp:lastModifiedBy>
  <cp:revision>25</cp:revision>
  <cp:lastPrinted>2016-10-14T10:53:00Z</cp:lastPrinted>
  <dcterms:created xsi:type="dcterms:W3CDTF">2016-08-24T07:20:00Z</dcterms:created>
  <dcterms:modified xsi:type="dcterms:W3CDTF">2017-10-18T14:14:00Z</dcterms:modified>
</cp:coreProperties>
</file>